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5667" w14:textId="1115E56A" w:rsidR="00AE02EB" w:rsidRPr="0018713E" w:rsidRDefault="005321C5" w:rsidP="0018713E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>REGULAMIN PROMOCJI</w:t>
      </w:r>
      <w:r w:rsidR="008757DE">
        <w:rPr>
          <w:rFonts w:ascii="Open Sans" w:hAnsi="Open Sans" w:cs="Open Sans"/>
          <w:b/>
          <w:bCs/>
          <w:color w:val="153D63" w:themeColor="text2" w:themeTint="E6"/>
        </w:rPr>
        <w:t xml:space="preserve"> </w:t>
      </w:r>
      <w:r w:rsidR="00436DDA">
        <w:rPr>
          <w:rFonts w:ascii="Open Sans" w:hAnsi="Open Sans" w:cs="Open Sans"/>
          <w:b/>
          <w:bCs/>
          <w:color w:val="153D63" w:themeColor="text2" w:themeTint="E6"/>
        </w:rPr>
        <w:t>BANNER</w:t>
      </w: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7C8FFCBB" w14:textId="618D7448" w:rsidR="008757DE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Niniejszy regulamin określa zasady i warunki udziału w akcji promocyjnej:</w:t>
      </w:r>
      <w:r w:rsid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BC06E4">
        <w:rPr>
          <w:rFonts w:ascii="Open Sans" w:hAnsi="Open Sans" w:cs="Open Sans"/>
          <w:color w:val="153D63" w:themeColor="text2" w:themeTint="E6"/>
          <w:sz w:val="20"/>
          <w:szCs w:val="20"/>
        </w:rPr>
        <w:t>„Do</w:t>
      </w:r>
      <w:r w:rsidR="008757D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każd</w:t>
      </w:r>
      <w:r w:rsidR="00BC06E4">
        <w:rPr>
          <w:rFonts w:ascii="Open Sans" w:hAnsi="Open Sans" w:cs="Open Sans"/>
          <w:color w:val="153D63" w:themeColor="text2" w:themeTint="E6"/>
          <w:sz w:val="20"/>
          <w:szCs w:val="20"/>
        </w:rPr>
        <w:t>ych</w:t>
      </w:r>
      <w:r w:rsidR="008757D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BC06E4">
        <w:rPr>
          <w:rFonts w:ascii="Open Sans" w:hAnsi="Open Sans" w:cs="Open Sans"/>
          <w:color w:val="153D63" w:themeColor="text2" w:themeTint="E6"/>
          <w:sz w:val="20"/>
          <w:szCs w:val="20"/>
        </w:rPr>
        <w:t>zakupionych</w:t>
      </w:r>
      <w:r w:rsidR="00436DD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1156C6">
        <w:rPr>
          <w:rFonts w:ascii="Open Sans" w:hAnsi="Open Sans" w:cs="Open Sans"/>
          <w:color w:val="153D63" w:themeColor="text2" w:themeTint="E6"/>
          <w:sz w:val="20"/>
          <w:szCs w:val="20"/>
        </w:rPr>
        <w:t>4</w:t>
      </w:r>
      <w:r w:rsid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sztuk</w:t>
      </w:r>
      <w:r w:rsidR="008757D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akumulatorów </w:t>
      </w:r>
      <w:r w:rsidR="00436DDA">
        <w:rPr>
          <w:rFonts w:ascii="Open Sans" w:hAnsi="Open Sans" w:cs="Open Sans"/>
          <w:color w:val="153D63" w:themeColor="text2" w:themeTint="E6"/>
          <w:sz w:val="20"/>
          <w:szCs w:val="20"/>
        </w:rPr>
        <w:t>BANNER o pojemności od 180</w:t>
      </w:r>
      <w:r w:rsidR="002F2359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436DDA">
        <w:rPr>
          <w:rFonts w:ascii="Open Sans" w:hAnsi="Open Sans" w:cs="Open Sans"/>
          <w:color w:val="153D63" w:themeColor="text2" w:themeTint="E6"/>
          <w:sz w:val="20"/>
          <w:szCs w:val="20"/>
        </w:rPr>
        <w:t>Ah</w:t>
      </w:r>
      <w:r w:rsid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ładowarka akumulatorów BANNER</w:t>
      </w:r>
      <w:r w:rsidR="00436DD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 1 PLN netto</w:t>
      </w:r>
      <w:r w:rsidR="00436DDA" w:rsidRPr="00436DDA">
        <w:rPr>
          <w:rFonts w:ascii="Open Sans" w:hAnsi="Open Sans" w:cs="Open Sans"/>
          <w:color w:val="153D63" w:themeColor="text2" w:themeTint="E6"/>
          <w:sz w:val="20"/>
          <w:szCs w:val="20"/>
        </w:rPr>
        <w:t>” (dalej: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12ED2505" w14:textId="7ABC0BB8" w:rsidR="00C95FFF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CE28E1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</w:t>
      </w:r>
      <w:r w:rsidR="00C95FFF" w:rsidRP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BC06E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1156C6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C95FFF" w:rsidRP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</w:t>
      </w:r>
      <w:r w:rsidR="00EB193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5</w:t>
      </w:r>
      <w:r w:rsidR="00C95FFF" w:rsidRP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 xml:space="preserve"> do </w:t>
      </w:r>
      <w:r w:rsidR="00436DD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</w:t>
      </w:r>
      <w:r w:rsidR="00BC06E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</w:t>
      </w:r>
      <w:r w:rsidR="00C44A97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BC06E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11</w:t>
      </w:r>
      <w:r w:rsidR="00C44A97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</w:t>
      </w:r>
      <w:r w:rsidR="00EB193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5</w:t>
      </w:r>
      <w:r w:rsid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0EF2C7F1" w:rsidR="00AE02EB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142F95A8" w14:textId="42959F94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2C1DBF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>objęte</w:t>
      </w:r>
      <w:r w:rsidR="008757D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są akumulatory </w:t>
      </w:r>
      <w:r w:rsidR="00436DDA">
        <w:rPr>
          <w:rFonts w:ascii="Open Sans" w:hAnsi="Open Sans" w:cs="Open Sans"/>
          <w:color w:val="153D63" w:themeColor="text2" w:themeTint="E6"/>
          <w:sz w:val="20"/>
          <w:szCs w:val="20"/>
        </w:rPr>
        <w:t>o pojemności od</w:t>
      </w:r>
      <w:r w:rsidR="002F2359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436DD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180 Ah </w:t>
      </w:r>
      <w:r w:rsidR="008757D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 oferty </w:t>
      </w:r>
      <w:r w:rsidR="00436DDA">
        <w:rPr>
          <w:rFonts w:ascii="Open Sans" w:hAnsi="Open Sans" w:cs="Open Sans"/>
          <w:color w:val="153D63" w:themeColor="text2" w:themeTint="E6"/>
          <w:sz w:val="20"/>
          <w:szCs w:val="20"/>
        </w:rPr>
        <w:t>BANNER</w:t>
      </w:r>
      <w:r w:rsidR="008757DE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5033F08A" w14:textId="0795747A" w:rsidR="00220BEC" w:rsidRPr="00BC06E4" w:rsidRDefault="00D85EC8" w:rsidP="00BC06E4">
      <w:pPr>
        <w:pStyle w:val="Akapitzlist"/>
        <w:numPr>
          <w:ilvl w:val="0"/>
          <w:numId w:val="6"/>
        </w:numPr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385A10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385A1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220BEC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promocji za zakup </w:t>
      </w:r>
      <w:r w:rsidR="00BC06E4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minimum </w:t>
      </w:r>
      <w:r w:rsidR="001156C6">
        <w:rPr>
          <w:rFonts w:ascii="Open Sans" w:hAnsi="Open Sans" w:cs="Open Sans"/>
          <w:color w:val="153D63" w:themeColor="text2" w:themeTint="E6"/>
          <w:sz w:val="20"/>
          <w:szCs w:val="20"/>
        </w:rPr>
        <w:t>4</w:t>
      </w:r>
      <w:r w:rsidR="00BC06E4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220BEC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>akumulatorów o pojemności</w:t>
      </w:r>
      <w:r w:rsidR="00BC06E4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220BEC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>od 180</w:t>
      </w:r>
      <w:r w:rsidR="002F2359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220BEC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>Ah</w:t>
      </w:r>
      <w:r w:rsidR="00BC06E4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 miesiącu promocji, </w:t>
      </w:r>
      <w:r w:rsidR="00220BEC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otrzyma możliwość zakupu </w:t>
      </w:r>
      <w:r w:rsidR="00BC06E4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>ładowarki akumulatorów BANNER</w:t>
      </w:r>
      <w:r w:rsidR="00220BEC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 1 PLN netto. </w:t>
      </w:r>
    </w:p>
    <w:p w14:paraId="2F49BF5D" w14:textId="67FF0FFB" w:rsidR="00240B4F" w:rsidRPr="00BC06E4" w:rsidRDefault="00240B4F" w:rsidP="00FB4DFA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BC06E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Benefit:</w:t>
      </w:r>
      <w:r w:rsidR="00BC06E4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Ładowarka akumulatorów BANNER za 1 PLN netto</w:t>
      </w:r>
      <w:r w:rsidR="00385A10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. </w:t>
      </w:r>
      <w:r w:rsidR="002C1DBF" w:rsidRPr="00BC06E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</w:p>
    <w:p w14:paraId="27A7FD26" w14:textId="265967BF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BC06E4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musi dokonać je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go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zakupu na FV za </w:t>
      </w:r>
      <w:r w:rsidR="00C95FFF">
        <w:rPr>
          <w:rFonts w:ascii="Open Sans" w:hAnsi="Open Sans" w:cs="Open Sans"/>
          <w:color w:val="153D63" w:themeColor="text2" w:themeTint="E6"/>
          <w:sz w:val="20"/>
          <w:szCs w:val="20"/>
        </w:rPr>
        <w:t>1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</w:t>
      </w:r>
      <w:r w:rsidR="00385A10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netto</w:t>
      </w:r>
      <w:r w:rsidR="00BC06E4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1611A57D" w14:textId="40CD90D9" w:rsidR="00BC06E4" w:rsidRPr="00BC06E4" w:rsidRDefault="00BC06E4" w:rsidP="00BC06E4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Maksymalna liczba benefitów przypadająca na jednego uczestnika to 5 sztuk.</w:t>
      </w:r>
    </w:p>
    <w:p w14:paraId="561461FC" w14:textId="7D42FD0F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Uczestnicy promocji nie mogą przenieść prawa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7B1585F" w:rsidR="00AE02EB" w:rsidRDefault="0034746E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>y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równowartość w gotówce.</w:t>
      </w:r>
    </w:p>
    <w:p w14:paraId="0FC5C772" w14:textId="2736BAD4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85710490"/>
      <w:docPartObj>
        <w:docPartGallery w:val="Page Numbers (Bottom of Page)"/>
        <w:docPartUnique/>
      </w:docPartObj>
    </w:sdtPr>
    <w:sdtEndPr/>
    <w:sdtContent>
      <w:p w14:paraId="61E87B10" w14:textId="7EFBD34C" w:rsidR="00B92B39" w:rsidRDefault="00B92B3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684E23"/>
    <w:multiLevelType w:val="hybridMultilevel"/>
    <w:tmpl w:val="8466E2D6"/>
    <w:lvl w:ilvl="0" w:tplc="ED264A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8"/>
  </w:num>
  <w:num w:numId="3" w16cid:durableId="711657838">
    <w:abstractNumId w:val="2"/>
  </w:num>
  <w:num w:numId="4" w16cid:durableId="1602689044">
    <w:abstractNumId w:val="5"/>
  </w:num>
  <w:num w:numId="5" w16cid:durableId="553470215">
    <w:abstractNumId w:val="6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7"/>
  </w:num>
  <w:num w:numId="9" w16cid:durableId="95232847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047566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078CF"/>
    <w:rsid w:val="00032402"/>
    <w:rsid w:val="00095A16"/>
    <w:rsid w:val="000A59E5"/>
    <w:rsid w:val="000E0AB2"/>
    <w:rsid w:val="001156C6"/>
    <w:rsid w:val="0018713E"/>
    <w:rsid w:val="001A21AE"/>
    <w:rsid w:val="001A6B37"/>
    <w:rsid w:val="001A7CBF"/>
    <w:rsid w:val="001E0DE1"/>
    <w:rsid w:val="001E46B2"/>
    <w:rsid w:val="0021021F"/>
    <w:rsid w:val="00216783"/>
    <w:rsid w:val="00220BEC"/>
    <w:rsid w:val="00224E19"/>
    <w:rsid w:val="00240B4F"/>
    <w:rsid w:val="00240EFB"/>
    <w:rsid w:val="0025212E"/>
    <w:rsid w:val="002A26C2"/>
    <w:rsid w:val="002B5727"/>
    <w:rsid w:val="002B5AB1"/>
    <w:rsid w:val="002C1DBF"/>
    <w:rsid w:val="002C2524"/>
    <w:rsid w:val="002F2359"/>
    <w:rsid w:val="0030077D"/>
    <w:rsid w:val="003179E4"/>
    <w:rsid w:val="003417D3"/>
    <w:rsid w:val="0034746E"/>
    <w:rsid w:val="00385A10"/>
    <w:rsid w:val="003B5116"/>
    <w:rsid w:val="003F22C2"/>
    <w:rsid w:val="003F2525"/>
    <w:rsid w:val="003F3E51"/>
    <w:rsid w:val="0040778A"/>
    <w:rsid w:val="0042760A"/>
    <w:rsid w:val="00436DDA"/>
    <w:rsid w:val="0044140F"/>
    <w:rsid w:val="004609D2"/>
    <w:rsid w:val="00471300"/>
    <w:rsid w:val="004733D6"/>
    <w:rsid w:val="004A6BD8"/>
    <w:rsid w:val="004C5193"/>
    <w:rsid w:val="004D47FD"/>
    <w:rsid w:val="0050013E"/>
    <w:rsid w:val="00506B97"/>
    <w:rsid w:val="00520172"/>
    <w:rsid w:val="00522501"/>
    <w:rsid w:val="005321C5"/>
    <w:rsid w:val="00557ECA"/>
    <w:rsid w:val="00570CA1"/>
    <w:rsid w:val="00574138"/>
    <w:rsid w:val="00587804"/>
    <w:rsid w:val="00663AE1"/>
    <w:rsid w:val="00681A9D"/>
    <w:rsid w:val="006A7FB4"/>
    <w:rsid w:val="0071616F"/>
    <w:rsid w:val="00720F6D"/>
    <w:rsid w:val="007423F2"/>
    <w:rsid w:val="007560DB"/>
    <w:rsid w:val="00772364"/>
    <w:rsid w:val="00773FCD"/>
    <w:rsid w:val="00790D3A"/>
    <w:rsid w:val="007B2C27"/>
    <w:rsid w:val="007C1C56"/>
    <w:rsid w:val="007F5356"/>
    <w:rsid w:val="008757DE"/>
    <w:rsid w:val="00881F3B"/>
    <w:rsid w:val="008A5E76"/>
    <w:rsid w:val="009029BA"/>
    <w:rsid w:val="00924954"/>
    <w:rsid w:val="009431A7"/>
    <w:rsid w:val="009523FF"/>
    <w:rsid w:val="00952FF5"/>
    <w:rsid w:val="0097057D"/>
    <w:rsid w:val="009739E1"/>
    <w:rsid w:val="0098744E"/>
    <w:rsid w:val="0098785C"/>
    <w:rsid w:val="009A0D29"/>
    <w:rsid w:val="009A2570"/>
    <w:rsid w:val="009C1F26"/>
    <w:rsid w:val="009E71D8"/>
    <w:rsid w:val="00A01E0E"/>
    <w:rsid w:val="00A03616"/>
    <w:rsid w:val="00A03BAF"/>
    <w:rsid w:val="00A124BE"/>
    <w:rsid w:val="00AA6309"/>
    <w:rsid w:val="00AA6E3A"/>
    <w:rsid w:val="00AE02EB"/>
    <w:rsid w:val="00AE0595"/>
    <w:rsid w:val="00AE05FC"/>
    <w:rsid w:val="00AE2122"/>
    <w:rsid w:val="00AF0B04"/>
    <w:rsid w:val="00B20BC3"/>
    <w:rsid w:val="00B2583F"/>
    <w:rsid w:val="00B25BBC"/>
    <w:rsid w:val="00B669C1"/>
    <w:rsid w:val="00B829B3"/>
    <w:rsid w:val="00B92B39"/>
    <w:rsid w:val="00BA72FC"/>
    <w:rsid w:val="00BC06E4"/>
    <w:rsid w:val="00BC125E"/>
    <w:rsid w:val="00BE4CE4"/>
    <w:rsid w:val="00BF4EB7"/>
    <w:rsid w:val="00C44A97"/>
    <w:rsid w:val="00C636DA"/>
    <w:rsid w:val="00C70488"/>
    <w:rsid w:val="00C76F85"/>
    <w:rsid w:val="00C95FFF"/>
    <w:rsid w:val="00CE28E1"/>
    <w:rsid w:val="00D14007"/>
    <w:rsid w:val="00D1407F"/>
    <w:rsid w:val="00D2704E"/>
    <w:rsid w:val="00D85EC8"/>
    <w:rsid w:val="00DC5656"/>
    <w:rsid w:val="00DC7633"/>
    <w:rsid w:val="00DD3C3F"/>
    <w:rsid w:val="00DF38E2"/>
    <w:rsid w:val="00DF3C5B"/>
    <w:rsid w:val="00E23A8E"/>
    <w:rsid w:val="00E408CB"/>
    <w:rsid w:val="00E63DDC"/>
    <w:rsid w:val="00E70E00"/>
    <w:rsid w:val="00EB1934"/>
    <w:rsid w:val="00EB568B"/>
    <w:rsid w:val="00EF2B01"/>
    <w:rsid w:val="00F00ADD"/>
    <w:rsid w:val="00F042CB"/>
    <w:rsid w:val="00F3642F"/>
    <w:rsid w:val="00FB4DFA"/>
    <w:rsid w:val="00FB4F60"/>
    <w:rsid w:val="00FC2C31"/>
    <w:rsid w:val="00FE436E"/>
    <w:rsid w:val="00F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14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553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5</cp:revision>
  <cp:lastPrinted>2024-10-01T07:23:00Z</cp:lastPrinted>
  <dcterms:created xsi:type="dcterms:W3CDTF">2025-02-19T12:19:00Z</dcterms:created>
  <dcterms:modified xsi:type="dcterms:W3CDTF">2025-11-04T09:19:00Z</dcterms:modified>
</cp:coreProperties>
</file>